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8" w:rsidRDefault="00066A1D" w:rsidP="00066A1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1153" cy="9191625"/>
            <wp:effectExtent l="0" t="0" r="0" b="0"/>
            <wp:docPr id="1" name="Рисунок 1" descr="C:\Users\753159\Desktop\сайт срочно\0_проверка\историки\конечный\История\Русак истор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3159\Desktop\сайт срочно\0_проверка\историки\конечный\История\Русак история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8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1D" w:rsidRPr="008E246A" w:rsidRDefault="00066A1D" w:rsidP="00066A1D">
      <w:pPr>
        <w:rPr>
          <w:sz w:val="32"/>
          <w:szCs w:val="32"/>
        </w:rPr>
      </w:pPr>
      <w:bookmarkStart w:id="0" w:name="_GoBack"/>
      <w:bookmarkEnd w:id="0"/>
    </w:p>
    <w:p w:rsidR="00DE7AF8" w:rsidRDefault="00DE7AF8" w:rsidP="00DE7AF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8E254C">
        <w:rPr>
          <w:b/>
          <w:bCs/>
          <w:color w:val="000000"/>
        </w:rPr>
        <w:t>Пояснительная записка</w:t>
      </w:r>
    </w:p>
    <w:p w:rsidR="00A41624" w:rsidRPr="00A41624" w:rsidRDefault="00DE7AF8" w:rsidP="00A4162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62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A416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41624">
        <w:rPr>
          <w:rFonts w:ascii="Times New Roman" w:hAnsi="Times New Roman" w:cs="Times New Roman"/>
          <w:b/>
          <w:sz w:val="24"/>
          <w:szCs w:val="24"/>
        </w:rPr>
        <w:t>:</w:t>
      </w:r>
    </w:p>
    <w:p w:rsidR="00DE7AF8" w:rsidRPr="00366F8E" w:rsidRDefault="00DE7AF8" w:rsidP="00A41624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366F8E">
        <w:rPr>
          <w:sz w:val="24"/>
          <w:szCs w:val="24"/>
        </w:rPr>
        <w:t>Федеральным законом от 29.12.2012 года № 273-ФЗ «Об обра</w:t>
      </w:r>
      <w:r w:rsidR="00A41624">
        <w:rPr>
          <w:sz w:val="24"/>
          <w:szCs w:val="24"/>
        </w:rPr>
        <w:t>зовании в Российской Федерации»</w:t>
      </w:r>
    </w:p>
    <w:p w:rsidR="00DE7AF8" w:rsidRPr="00366F8E" w:rsidRDefault="00DE7AF8" w:rsidP="00A41624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ind w:left="-567" w:firstLine="709"/>
        <w:contextualSpacing/>
        <w:jc w:val="both"/>
        <w:rPr>
          <w:sz w:val="24"/>
          <w:szCs w:val="24"/>
        </w:rPr>
      </w:pPr>
      <w:r w:rsidRPr="00366F8E">
        <w:rPr>
          <w:sz w:val="24"/>
          <w:szCs w:val="24"/>
        </w:rPr>
        <w:t xml:space="preserve">Федеральным  компонентом государственного  стандарта среднего (полного) общего образования (базовый уровень). </w:t>
      </w:r>
    </w:p>
    <w:p w:rsidR="00DE7AF8" w:rsidRPr="00366F8E" w:rsidRDefault="00DE7AF8" w:rsidP="00A4162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djustRightInd w:val="0"/>
        <w:ind w:left="-567" w:firstLine="709"/>
        <w:contextualSpacing/>
        <w:jc w:val="both"/>
        <w:rPr>
          <w:color w:val="FF0000"/>
          <w:sz w:val="24"/>
          <w:szCs w:val="24"/>
        </w:rPr>
      </w:pPr>
      <w:r w:rsidRPr="00366F8E">
        <w:rPr>
          <w:sz w:val="24"/>
          <w:szCs w:val="24"/>
        </w:rPr>
        <w:t>Примерной программы</w:t>
      </w:r>
      <w:r w:rsidRPr="00366F8E">
        <w:rPr>
          <w:color w:val="000000" w:themeColor="text1"/>
          <w:sz w:val="24"/>
          <w:szCs w:val="24"/>
        </w:rPr>
        <w:t xml:space="preserve"> среднего (полного) </w:t>
      </w:r>
      <w:r w:rsidRPr="00366F8E">
        <w:rPr>
          <w:sz w:val="24"/>
          <w:szCs w:val="24"/>
        </w:rPr>
        <w:t>общего образования на базовом уровне по истории. М. Просвещение. 2009</w:t>
      </w:r>
    </w:p>
    <w:p w:rsidR="00DE7AF8" w:rsidRPr="00366F8E" w:rsidRDefault="00DE7AF8" w:rsidP="00A4162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djustRightInd w:val="0"/>
        <w:ind w:left="-567" w:firstLine="709"/>
        <w:contextualSpacing/>
        <w:jc w:val="both"/>
        <w:rPr>
          <w:color w:val="FF0000"/>
          <w:sz w:val="24"/>
          <w:szCs w:val="24"/>
        </w:rPr>
      </w:pPr>
      <w:r w:rsidRPr="00366F8E">
        <w:rPr>
          <w:color w:val="000000"/>
          <w:sz w:val="24"/>
          <w:szCs w:val="24"/>
        </w:rPr>
        <w:t xml:space="preserve">Авторскими программами курсов  «Всеобщая история» (10-11 класс) </w:t>
      </w:r>
      <w:proofErr w:type="spellStart"/>
      <w:r w:rsidRPr="00366F8E">
        <w:rPr>
          <w:color w:val="000000"/>
          <w:sz w:val="24"/>
          <w:szCs w:val="24"/>
        </w:rPr>
        <w:t>Загладина</w:t>
      </w:r>
      <w:proofErr w:type="spellEnd"/>
      <w:r w:rsidRPr="00366F8E">
        <w:rPr>
          <w:color w:val="000000"/>
          <w:sz w:val="24"/>
          <w:szCs w:val="24"/>
        </w:rPr>
        <w:t xml:space="preserve"> Н.В, </w:t>
      </w:r>
      <w:proofErr w:type="spellStart"/>
      <w:r w:rsidRPr="00366F8E">
        <w:rPr>
          <w:color w:val="000000"/>
          <w:sz w:val="24"/>
          <w:szCs w:val="24"/>
        </w:rPr>
        <w:t>Загладиной</w:t>
      </w:r>
      <w:proofErr w:type="spellEnd"/>
      <w:r w:rsidRPr="00366F8E">
        <w:rPr>
          <w:color w:val="000000"/>
          <w:sz w:val="24"/>
          <w:szCs w:val="24"/>
        </w:rPr>
        <w:t xml:space="preserve"> Х.Т. (4-е изд., переработанное </w:t>
      </w:r>
      <w:proofErr w:type="gramStart"/>
      <w:r w:rsidRPr="00366F8E">
        <w:rPr>
          <w:color w:val="000000"/>
          <w:sz w:val="24"/>
          <w:szCs w:val="24"/>
        </w:rPr>
        <w:t>-М</w:t>
      </w:r>
      <w:proofErr w:type="gramEnd"/>
      <w:r w:rsidRPr="00366F8E">
        <w:rPr>
          <w:color w:val="000000"/>
          <w:sz w:val="24"/>
          <w:szCs w:val="24"/>
        </w:rPr>
        <w:t>. : ООО «ТИД «Русское слово - РС», 2018 года.</w:t>
      </w:r>
    </w:p>
    <w:p w:rsidR="00DE7AF8" w:rsidRPr="00366F8E" w:rsidRDefault="00DE7AF8" w:rsidP="00A4162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djustRightInd w:val="0"/>
        <w:ind w:left="-567" w:firstLine="709"/>
        <w:contextualSpacing/>
        <w:jc w:val="both"/>
        <w:rPr>
          <w:color w:val="FF0000"/>
          <w:sz w:val="24"/>
          <w:szCs w:val="24"/>
        </w:rPr>
      </w:pPr>
      <w:r w:rsidRPr="00366F8E">
        <w:rPr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366F8E">
        <w:rPr>
          <w:sz w:val="24"/>
          <w:szCs w:val="24"/>
        </w:rPr>
        <w:t>САНПиН</w:t>
      </w:r>
      <w:proofErr w:type="spellEnd"/>
      <w:r w:rsidRPr="00366F8E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DE7AF8" w:rsidRDefault="00DE7AF8" w:rsidP="00DE7AF8">
      <w:pPr>
        <w:widowControl w:val="0"/>
        <w:shd w:val="clear" w:color="auto" w:fill="FFFFFF"/>
        <w:tabs>
          <w:tab w:val="left" w:pos="426"/>
        </w:tabs>
        <w:adjustRightInd w:val="0"/>
        <w:ind w:left="-567"/>
        <w:contextualSpacing/>
        <w:jc w:val="both"/>
        <w:rPr>
          <w:color w:val="FF0000"/>
          <w:sz w:val="24"/>
          <w:szCs w:val="24"/>
        </w:rPr>
      </w:pPr>
    </w:p>
    <w:p w:rsidR="00DE7AF8" w:rsidRPr="00A41624" w:rsidRDefault="00DE7AF8" w:rsidP="00A41624">
      <w:pPr>
        <w:ind w:left="-567"/>
        <w:rPr>
          <w:b/>
          <w:sz w:val="24"/>
          <w:szCs w:val="24"/>
        </w:rPr>
      </w:pPr>
      <w:r w:rsidRPr="00A41624">
        <w:rPr>
          <w:b/>
          <w:sz w:val="24"/>
          <w:szCs w:val="24"/>
        </w:rPr>
        <w:t xml:space="preserve">Место предмета в учебном плане:  </w:t>
      </w:r>
    </w:p>
    <w:p w:rsidR="00DE7AF8" w:rsidRPr="00366F8E" w:rsidRDefault="00DE7AF8" w:rsidP="00DE7AF8">
      <w:pPr>
        <w:widowControl w:val="0"/>
        <w:shd w:val="clear" w:color="auto" w:fill="FFFFFF"/>
        <w:tabs>
          <w:tab w:val="left" w:pos="426"/>
        </w:tabs>
        <w:adjustRightInd w:val="0"/>
        <w:ind w:left="-567"/>
        <w:contextualSpacing/>
        <w:jc w:val="both"/>
        <w:rPr>
          <w:color w:val="FF0000"/>
          <w:sz w:val="24"/>
          <w:szCs w:val="24"/>
        </w:rPr>
      </w:pPr>
      <w:r w:rsidRPr="00366F8E">
        <w:rPr>
          <w:sz w:val="24"/>
          <w:szCs w:val="24"/>
        </w:rPr>
        <w:t>«История», согласно Федеральному базисному плану, входит в состав учебных предметов, являющихся обязательными для изучения на ступени среднего (полного) общего образования</w:t>
      </w:r>
      <w:r>
        <w:rPr>
          <w:sz w:val="24"/>
          <w:szCs w:val="24"/>
        </w:rPr>
        <w:t>.</w:t>
      </w:r>
    </w:p>
    <w:p w:rsidR="00DE7AF8" w:rsidRDefault="00DE7AF8" w:rsidP="00DE7AF8">
      <w:pPr>
        <w:ind w:left="-567" w:firstLine="708"/>
        <w:jc w:val="both"/>
        <w:rPr>
          <w:color w:val="000000"/>
          <w:sz w:val="24"/>
          <w:szCs w:val="24"/>
        </w:rPr>
      </w:pPr>
      <w:r w:rsidRPr="00C55BBE">
        <w:rPr>
          <w:sz w:val="24"/>
          <w:szCs w:val="24"/>
        </w:rPr>
        <w:t>На изучение курса истории в 11 классе отводится 68 часов</w:t>
      </w:r>
      <w:r>
        <w:rPr>
          <w:sz w:val="24"/>
          <w:szCs w:val="24"/>
        </w:rPr>
        <w:t xml:space="preserve"> (2 часа в неделю)</w:t>
      </w:r>
      <w:r w:rsidRPr="00C55BBE">
        <w:rPr>
          <w:sz w:val="24"/>
          <w:szCs w:val="24"/>
        </w:rPr>
        <w:t>. В соответствии с годовым календарным учебным графиком и расписанием учебных занятий</w:t>
      </w:r>
      <w:r>
        <w:rPr>
          <w:sz w:val="24"/>
          <w:szCs w:val="24"/>
        </w:rPr>
        <w:t xml:space="preserve"> МБОУ «Школа № 80»</w:t>
      </w:r>
      <w:r w:rsidRPr="00C55BBE">
        <w:rPr>
          <w:sz w:val="24"/>
          <w:szCs w:val="24"/>
        </w:rPr>
        <w:t xml:space="preserve"> в рабочей программе запланировано по 65 часов в 11 «А» и 11 «Б» </w:t>
      </w:r>
      <w:proofErr w:type="gramStart"/>
      <w:r w:rsidRPr="00C55BBE">
        <w:rPr>
          <w:sz w:val="24"/>
          <w:szCs w:val="24"/>
        </w:rPr>
        <w:t xml:space="preserve">классах, запланированные темы, «Основные тенденции развития мировой культуры во второй половине </w:t>
      </w:r>
      <w:r w:rsidRPr="00C55BBE">
        <w:rPr>
          <w:sz w:val="24"/>
          <w:szCs w:val="24"/>
          <w:lang w:val="en-US"/>
        </w:rPr>
        <w:t>XX</w:t>
      </w:r>
      <w:r w:rsidRPr="00C55BBE">
        <w:rPr>
          <w:sz w:val="24"/>
          <w:szCs w:val="24"/>
        </w:rPr>
        <w:t xml:space="preserve">», «Глобальные угрозы человечеству и поиски путей их преодоления», повторительно-обобщающий урок к разделу </w:t>
      </w:r>
      <w:r w:rsidRPr="00C55BBE">
        <w:rPr>
          <w:sz w:val="24"/>
          <w:szCs w:val="24"/>
          <w:lang w:val="en-US"/>
        </w:rPr>
        <w:t>VI</w:t>
      </w:r>
      <w:r w:rsidRPr="00C55BBE">
        <w:rPr>
          <w:sz w:val="24"/>
          <w:szCs w:val="24"/>
        </w:rPr>
        <w:t xml:space="preserve"> «Россия и мир на современном этапе развития»  объединены в  урок 23.05.2020г.</w:t>
      </w:r>
      <w:proofErr w:type="gramEnd"/>
    </w:p>
    <w:p w:rsidR="00DE7AF8" w:rsidRPr="00C55BBE" w:rsidRDefault="00DE7AF8" w:rsidP="00DE7AF8">
      <w:pPr>
        <w:ind w:left="-567" w:firstLine="708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Рабочая программа 11 класса составлена на основе федерального компонента государственного стандарта среднего общего образования по истории, базисного учебного плана, федеральных примерных программ общего образования по истории, а также в соответствии с авторскими программами курсов  «Всеобщая история» (10-11 класс) </w:t>
      </w:r>
      <w:proofErr w:type="spellStart"/>
      <w:r w:rsidRPr="00C55BBE">
        <w:rPr>
          <w:color w:val="000000"/>
          <w:sz w:val="24"/>
          <w:szCs w:val="24"/>
        </w:rPr>
        <w:t>Загладина</w:t>
      </w:r>
      <w:proofErr w:type="spellEnd"/>
      <w:r w:rsidRPr="00C55BBE">
        <w:rPr>
          <w:color w:val="000000"/>
          <w:sz w:val="24"/>
          <w:szCs w:val="24"/>
        </w:rPr>
        <w:t xml:space="preserve"> Н.В</w:t>
      </w:r>
      <w:r>
        <w:rPr>
          <w:color w:val="000000"/>
          <w:sz w:val="24"/>
          <w:szCs w:val="24"/>
        </w:rPr>
        <w:t xml:space="preserve">, </w:t>
      </w:r>
      <w:proofErr w:type="spellStart"/>
      <w:r w:rsidRPr="00C55BBE">
        <w:rPr>
          <w:color w:val="000000"/>
          <w:sz w:val="24"/>
          <w:szCs w:val="24"/>
        </w:rPr>
        <w:t>Загладиной</w:t>
      </w:r>
      <w:proofErr w:type="spellEnd"/>
      <w:r w:rsidRPr="00C55BBE">
        <w:rPr>
          <w:color w:val="000000"/>
          <w:sz w:val="24"/>
          <w:szCs w:val="24"/>
        </w:rPr>
        <w:t xml:space="preserve"> Х.Т. (4-е изд., переработанное </w:t>
      </w:r>
      <w:proofErr w:type="gramStart"/>
      <w:r w:rsidRPr="00C55BBE">
        <w:rPr>
          <w:color w:val="000000"/>
          <w:sz w:val="24"/>
          <w:szCs w:val="24"/>
        </w:rPr>
        <w:t>-М</w:t>
      </w:r>
      <w:proofErr w:type="gramEnd"/>
      <w:r w:rsidRPr="00C55BBE">
        <w:rPr>
          <w:color w:val="000000"/>
          <w:sz w:val="24"/>
          <w:szCs w:val="24"/>
        </w:rPr>
        <w:t>. : ООО «ТИД «Русское слово - РС», 201</w:t>
      </w:r>
      <w:r>
        <w:rPr>
          <w:color w:val="000000"/>
          <w:sz w:val="24"/>
          <w:szCs w:val="24"/>
        </w:rPr>
        <w:t>8</w:t>
      </w:r>
      <w:r w:rsidRPr="00C55BBE">
        <w:rPr>
          <w:color w:val="000000"/>
          <w:sz w:val="24"/>
          <w:szCs w:val="24"/>
        </w:rPr>
        <w:t xml:space="preserve"> года. Программа обеспечена учебником: </w:t>
      </w:r>
      <w:proofErr w:type="spellStart"/>
      <w:r w:rsidRPr="00C55BBE">
        <w:rPr>
          <w:bCs/>
          <w:color w:val="000000"/>
          <w:sz w:val="24"/>
          <w:szCs w:val="24"/>
        </w:rPr>
        <w:t>Загладин</w:t>
      </w:r>
      <w:proofErr w:type="spellEnd"/>
      <w:r w:rsidRPr="00C55BBE">
        <w:rPr>
          <w:bCs/>
          <w:color w:val="000000"/>
          <w:sz w:val="24"/>
          <w:szCs w:val="24"/>
        </w:rPr>
        <w:t xml:space="preserve"> Н. В., Петров Ю. А. «История - конец Х</w:t>
      </w:r>
      <w:proofErr w:type="gramStart"/>
      <w:r w:rsidRPr="00C55BBE">
        <w:rPr>
          <w:bCs/>
          <w:color w:val="000000"/>
          <w:sz w:val="24"/>
          <w:szCs w:val="24"/>
        </w:rPr>
        <w:t>I</w:t>
      </w:r>
      <w:proofErr w:type="gramEnd"/>
      <w:r w:rsidRPr="00C55BBE">
        <w:rPr>
          <w:bCs/>
          <w:color w:val="000000"/>
          <w:sz w:val="24"/>
          <w:szCs w:val="24"/>
        </w:rPr>
        <w:t>Х – начало ХХI века», 11 класс, базовый уровень, М., «Русское слово», 201</w:t>
      </w:r>
      <w:r>
        <w:rPr>
          <w:bCs/>
          <w:color w:val="000000"/>
          <w:sz w:val="24"/>
          <w:szCs w:val="24"/>
        </w:rPr>
        <w:t>8</w:t>
      </w:r>
      <w:r w:rsidRPr="00C55BBE">
        <w:rPr>
          <w:bCs/>
          <w:color w:val="000000"/>
          <w:sz w:val="24"/>
          <w:szCs w:val="24"/>
        </w:rPr>
        <w:t xml:space="preserve"> г.</w:t>
      </w:r>
      <w:r w:rsidRPr="00C55BBE">
        <w:rPr>
          <w:color w:val="000000"/>
          <w:sz w:val="24"/>
          <w:szCs w:val="24"/>
        </w:rPr>
        <w:t> Используемый учебно-методический комплект позволяет учащимся получить глубокие и прочные базовые знания основных событий, фактов и явлений отечественной и всеобщей истории, теоретически осмыслить исторический материал. Методический аппарат учебник</w:t>
      </w:r>
      <w:r>
        <w:rPr>
          <w:color w:val="000000"/>
          <w:sz w:val="24"/>
          <w:szCs w:val="24"/>
        </w:rPr>
        <w:t>а</w:t>
      </w:r>
      <w:r w:rsidRPr="00C55BBE">
        <w:rPr>
          <w:color w:val="000000"/>
          <w:sz w:val="24"/>
          <w:szCs w:val="24"/>
        </w:rPr>
        <w:t xml:space="preserve">, отрывки из документов, иллюстрации помогут организовать эффективную работу. Учебник Н.В. </w:t>
      </w:r>
      <w:proofErr w:type="spellStart"/>
      <w:r w:rsidRPr="00C55BBE">
        <w:rPr>
          <w:color w:val="000000"/>
          <w:sz w:val="24"/>
          <w:szCs w:val="24"/>
        </w:rPr>
        <w:t>Загладина</w:t>
      </w:r>
      <w:proofErr w:type="spellEnd"/>
      <w:r w:rsidRPr="00C55BBE">
        <w:rPr>
          <w:color w:val="000000"/>
          <w:sz w:val="24"/>
          <w:szCs w:val="24"/>
        </w:rPr>
        <w:t> и Ю. А. Петрова по курсу «История» для 11 класса освещает историческое развитие нашей страны с конца XIX века до начала ХХ</w:t>
      </w:r>
      <w:proofErr w:type="gramStart"/>
      <w:r w:rsidRPr="00C55BBE">
        <w:rPr>
          <w:color w:val="000000"/>
          <w:sz w:val="24"/>
          <w:szCs w:val="24"/>
        </w:rPr>
        <w:t>I</w:t>
      </w:r>
      <w:proofErr w:type="gramEnd"/>
      <w:r w:rsidRPr="00C55BBE">
        <w:rPr>
          <w:color w:val="000000"/>
          <w:sz w:val="24"/>
          <w:szCs w:val="24"/>
        </w:rPr>
        <w:t> века. </w:t>
      </w:r>
      <w:r w:rsidRPr="00C55BBE">
        <w:rPr>
          <w:bCs/>
          <w:color w:val="000000"/>
          <w:sz w:val="24"/>
          <w:szCs w:val="24"/>
        </w:rPr>
        <w:t>В учебнике для 11 класса</w:t>
      </w:r>
      <w:r w:rsidRPr="00C55BBE">
        <w:rPr>
          <w:color w:val="000000"/>
          <w:sz w:val="24"/>
          <w:szCs w:val="24"/>
        </w:rPr>
        <w:t> </w:t>
      </w:r>
      <w:r w:rsidRPr="00C55BBE">
        <w:rPr>
          <w:bCs/>
          <w:color w:val="000000"/>
          <w:sz w:val="24"/>
          <w:szCs w:val="24"/>
        </w:rPr>
        <w:t xml:space="preserve">61 параграф при </w:t>
      </w:r>
      <w:r>
        <w:rPr>
          <w:bCs/>
          <w:color w:val="000000"/>
          <w:sz w:val="24"/>
          <w:szCs w:val="24"/>
        </w:rPr>
        <w:t>68</w:t>
      </w:r>
      <w:r w:rsidRPr="00C55BBE">
        <w:rPr>
          <w:bCs/>
          <w:color w:val="000000"/>
          <w:sz w:val="24"/>
          <w:szCs w:val="24"/>
        </w:rPr>
        <w:t xml:space="preserve"> учебных часах изучения предмета</w:t>
      </w:r>
      <w:r w:rsidRPr="00C55BBE">
        <w:rPr>
          <w:color w:val="000000"/>
          <w:sz w:val="24"/>
          <w:szCs w:val="24"/>
        </w:rPr>
        <w:t>. Данная программа имеет форму интегрированного курса. Структура учебника соответствует современным концепциям российской истории и построена по проблемно-хронологическому принципу, в соответствии с которым история России и мира с конца XIX века до начала ХХ</w:t>
      </w:r>
      <w:proofErr w:type="gramStart"/>
      <w:r w:rsidRPr="00C55BBE">
        <w:rPr>
          <w:color w:val="000000"/>
          <w:sz w:val="24"/>
          <w:szCs w:val="24"/>
        </w:rPr>
        <w:t>I</w:t>
      </w:r>
      <w:proofErr w:type="gramEnd"/>
      <w:r w:rsidRPr="00C55BBE">
        <w:rPr>
          <w:color w:val="000000"/>
          <w:sz w:val="24"/>
          <w:szCs w:val="24"/>
        </w:rPr>
        <w:t> века предстает как целостный и взаимосвязанный процесс. Тематически в состав учебника включены разделы, посвященные основным проблемам мировой и российской истории с конца XIX века до начала ХХ</w:t>
      </w:r>
      <w:proofErr w:type="gramStart"/>
      <w:r w:rsidRPr="00C55BBE">
        <w:rPr>
          <w:color w:val="000000"/>
          <w:sz w:val="24"/>
          <w:szCs w:val="24"/>
        </w:rPr>
        <w:t>I</w:t>
      </w:r>
      <w:proofErr w:type="gramEnd"/>
      <w:r w:rsidRPr="00C55BBE">
        <w:rPr>
          <w:color w:val="000000"/>
          <w:sz w:val="24"/>
          <w:szCs w:val="24"/>
        </w:rPr>
        <w:t xml:space="preserve"> века. На основе содержания учебника обучающиеся получают возможность сформировать целостный образ России в контексте мирового исторического развития. Содержание исторических процессов авторы раскрывают на проблемно-теоретическом уровне, ориентируя учащихся на осмысление причинно-следственной обусловленности тех или иных явлений. Единство содержания </w:t>
      </w:r>
      <w:r w:rsidRPr="00C55BBE">
        <w:rPr>
          <w:color w:val="000000"/>
          <w:sz w:val="24"/>
          <w:szCs w:val="24"/>
        </w:rPr>
        <w:lastRenderedPageBreak/>
        <w:t xml:space="preserve">учебника обеспечивается благодаря наличию общей системы понятий, соблюдению четкой последовательности изложения материала. В учебнике присутствует аппарат ориентировки: важнейшие проблемы параграфа обозначены заголовками, набранными полужирным шрифтом. Даты, понятия, новые названия, имена исторических деятелей, отдельные положения и выводы, важные для понимания сути событий выделены курсивом. Важнейшие научные положения учебника отражают современное состояние исторической науки. Учебник снабжен учебно-методическим аппаратом, обеспечивающим усвоение материала учащихся. Задания способствуют овладению приемами анализа, синтеза и систематизации материала, работы с различными источниками информации. В учебнике отражены </w:t>
      </w:r>
      <w:proofErr w:type="spellStart"/>
      <w:r w:rsidRPr="00C55BBE">
        <w:rPr>
          <w:color w:val="000000"/>
          <w:sz w:val="24"/>
          <w:szCs w:val="24"/>
        </w:rPr>
        <w:t>межпредметные</w:t>
      </w:r>
      <w:proofErr w:type="spellEnd"/>
      <w:r w:rsidRPr="00C55BBE">
        <w:rPr>
          <w:color w:val="000000"/>
          <w:sz w:val="24"/>
          <w:szCs w:val="24"/>
        </w:rPr>
        <w:t xml:space="preserve"> связи с гуманитарными дисциплинами, а также математикой и естествознанием, историей науки и техники. Учебник содержит необходимые цветные карты (на вклейке). Учебный материал имеет не только познавательный, но и воспитывающий характер, нацелен на формирование у выпускников гражданственности, ответственности за свои поступки, уважения к закону, к историческому наследию всех народов, населяющих нашу страну.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Программа написана для 11 класса (включая материал по истории России и Всеобщей истории – Интегрированный курс) из расчета</w:t>
      </w:r>
      <w:r>
        <w:rPr>
          <w:color w:val="000000"/>
          <w:sz w:val="24"/>
          <w:szCs w:val="24"/>
        </w:rPr>
        <w:t xml:space="preserve"> 68</w:t>
      </w:r>
      <w:r w:rsidRPr="00C55BBE">
        <w:rPr>
          <w:color w:val="000000"/>
          <w:sz w:val="24"/>
          <w:szCs w:val="24"/>
        </w:rPr>
        <w:t>часов</w:t>
      </w:r>
      <w:r w:rsidRPr="00C55BBE">
        <w:rPr>
          <w:b/>
          <w:bCs/>
          <w:color w:val="000000"/>
          <w:sz w:val="24"/>
          <w:szCs w:val="24"/>
        </w:rPr>
        <w:t> </w:t>
      </w:r>
      <w:r w:rsidRPr="00C55BBE">
        <w:rPr>
          <w:color w:val="000000"/>
          <w:sz w:val="24"/>
          <w:szCs w:val="24"/>
        </w:rPr>
        <w:t>за год.</w:t>
      </w:r>
    </w:p>
    <w:p w:rsidR="00DE7AF8" w:rsidRPr="00A41624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A41624">
        <w:rPr>
          <w:b/>
          <w:bCs/>
          <w:color w:val="000000"/>
          <w:sz w:val="24"/>
          <w:szCs w:val="24"/>
        </w:rPr>
        <w:t>Общая характеристика учебного предмета, курса, описание ценностных ориентиров содержания учебного предмета: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DE7AF8" w:rsidRPr="00C55BBE" w:rsidRDefault="00DE7AF8" w:rsidP="00DE7AF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autoSpaceDE/>
        <w:autoSpaceDN/>
        <w:spacing w:before="100" w:beforeAutospacing="1" w:after="100" w:afterAutospacing="1"/>
        <w:ind w:left="-567" w:firstLine="0"/>
        <w:jc w:val="both"/>
        <w:rPr>
          <w:color w:val="000000"/>
          <w:sz w:val="24"/>
          <w:szCs w:val="24"/>
        </w:rPr>
      </w:pPr>
      <w:r w:rsidRPr="00C55BBE">
        <w:rPr>
          <w:b/>
          <w:bCs/>
          <w:color w:val="000000"/>
          <w:sz w:val="24"/>
          <w:szCs w:val="24"/>
        </w:rPr>
        <w:t>воспитание</w:t>
      </w:r>
      <w:r w:rsidRPr="00C55BBE">
        <w:rPr>
          <w:color w:val="000000"/>
          <w:sz w:val="24"/>
          <w:szCs w:val="24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E7AF8" w:rsidRPr="00C55BBE" w:rsidRDefault="00DE7AF8" w:rsidP="00DE7AF8">
      <w:pPr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/>
        <w:ind w:left="-426" w:hanging="141"/>
        <w:jc w:val="both"/>
        <w:rPr>
          <w:color w:val="000000"/>
          <w:sz w:val="24"/>
          <w:szCs w:val="24"/>
        </w:rPr>
      </w:pPr>
      <w:r w:rsidRPr="00C55BBE">
        <w:rPr>
          <w:b/>
          <w:bCs/>
          <w:color w:val="000000"/>
          <w:sz w:val="24"/>
          <w:szCs w:val="24"/>
        </w:rPr>
        <w:t>освоение</w:t>
      </w:r>
      <w:r w:rsidRPr="00C55BBE">
        <w:rPr>
          <w:color w:val="000000"/>
          <w:sz w:val="24"/>
          <w:szCs w:val="24"/>
        </w:rPr>
        <w:t> 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DE7AF8" w:rsidRPr="00C55BBE" w:rsidRDefault="00DE7AF8" w:rsidP="00DE7AF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autoSpaceDE/>
        <w:autoSpaceDN/>
        <w:spacing w:before="100" w:beforeAutospacing="1" w:after="100" w:afterAutospacing="1"/>
        <w:ind w:left="-567" w:firstLine="0"/>
        <w:jc w:val="both"/>
        <w:rPr>
          <w:color w:val="000000"/>
          <w:sz w:val="24"/>
          <w:szCs w:val="24"/>
        </w:rPr>
      </w:pPr>
      <w:r w:rsidRPr="00C55BBE">
        <w:rPr>
          <w:b/>
          <w:bCs/>
          <w:color w:val="000000"/>
          <w:sz w:val="24"/>
          <w:szCs w:val="24"/>
        </w:rPr>
        <w:t>овладение</w:t>
      </w:r>
      <w:r w:rsidRPr="00C55BBE">
        <w:rPr>
          <w:color w:val="000000"/>
          <w:sz w:val="24"/>
          <w:szCs w:val="24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DE7AF8" w:rsidRPr="00C55BBE" w:rsidRDefault="00DE7AF8" w:rsidP="00DE7AF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autoSpaceDE/>
        <w:autoSpaceDN/>
        <w:spacing w:before="100" w:beforeAutospacing="1" w:after="100" w:afterAutospacing="1"/>
        <w:ind w:left="-567" w:firstLine="0"/>
        <w:jc w:val="both"/>
        <w:rPr>
          <w:color w:val="000000"/>
          <w:sz w:val="24"/>
          <w:szCs w:val="24"/>
        </w:rPr>
      </w:pPr>
      <w:r w:rsidRPr="00C55BBE">
        <w:rPr>
          <w:b/>
          <w:bCs/>
          <w:color w:val="000000"/>
          <w:sz w:val="24"/>
          <w:szCs w:val="24"/>
        </w:rPr>
        <w:t>формирование</w:t>
      </w:r>
      <w:r w:rsidRPr="00C55BBE">
        <w:rPr>
          <w:color w:val="000000"/>
          <w:sz w:val="24"/>
          <w:szCs w:val="24"/>
        </w:rPr>
        <w:t> 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DE7AF8" w:rsidRPr="00DE7AF8" w:rsidRDefault="00DE7AF8" w:rsidP="00DE7AF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autoSpaceDE/>
        <w:autoSpaceDN/>
        <w:spacing w:before="100" w:beforeAutospacing="1" w:after="100" w:afterAutospacing="1"/>
        <w:ind w:left="-567" w:firstLine="0"/>
        <w:jc w:val="both"/>
        <w:rPr>
          <w:color w:val="000000"/>
          <w:sz w:val="24"/>
          <w:szCs w:val="24"/>
        </w:rPr>
      </w:pPr>
      <w:r w:rsidRPr="00C55BBE">
        <w:rPr>
          <w:b/>
          <w:bCs/>
          <w:color w:val="000000"/>
          <w:sz w:val="24"/>
          <w:szCs w:val="24"/>
        </w:rPr>
        <w:t>применение</w:t>
      </w:r>
      <w:r w:rsidRPr="00C55BBE">
        <w:rPr>
          <w:color w:val="000000"/>
          <w:sz w:val="24"/>
          <w:szCs w:val="24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C55BBE">
        <w:rPr>
          <w:color w:val="000000"/>
          <w:sz w:val="24"/>
          <w:szCs w:val="24"/>
        </w:rPr>
        <w:t>полиэтничном</w:t>
      </w:r>
      <w:proofErr w:type="spellEnd"/>
      <w:r w:rsidRPr="00C55BBE">
        <w:rPr>
          <w:color w:val="000000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DE7AF8" w:rsidRPr="00A41624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A41624">
        <w:rPr>
          <w:b/>
          <w:bCs/>
          <w:color w:val="000000"/>
          <w:sz w:val="24"/>
          <w:szCs w:val="24"/>
        </w:rPr>
        <w:t>Программа составлена исходя из следующих ценностных ориентиров: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помощь учащимся в осознании своей идентичности как гражданина страны, члена семьи, этнической и религиозной группы, локальной и региональной общности;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формирование у учащихся ярких, эмоционально окрашенных образов исторических эпох;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формирование представлений учащихся о выдающихся деятелях и ключевых событиях прошлого, знания об историческом опыте человечества важны для понимания школьниками современных общественных процессов;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закрепление умения разделять процессы на этапы и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 и классифицировать объекты по одному или нескольким предложенным основаниям, критериям;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lastRenderedPageBreak/>
        <w:t>• формирование умения находить адекватные способы решения учебной задачи на основе заданных алгоритмов деятельности, комбинировать их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формирование у учащихся гуманизма и толерантности, формирование основы межкультурного взаимодействия в школе и ближайшем окружении учеников, уважение прав и свобод человека;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формирование у учащихся понимания важности образования, в том числе исторического, для социализации современного человека;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формирование у учащихся понимания роли социально активной личности в истории;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формирование у учащихся понимания культурного многообразия мира, уважение к культуре своего и других народов России и мира, толерантность;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формирование у учащихся устойчивого интереса и уважения к истории и культуре человечества;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выработка у учащихся восприятия истории как способа понимания современности, формирование ценностного отношения к правам человека и демократии, закладывание основы для понимания и индивидуальной оценки достижений западной и восточной культуры;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• выработка у учащихся умения анализа конкретных ситуаций нравственного выбора, умения выбирать линию поведения в соответствии с ценностями гуманизма и исходя из представлений о возможных исторических последствиях;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• </w:t>
      </w:r>
      <w:proofErr w:type="spellStart"/>
      <w:r w:rsidRPr="00C55BBE">
        <w:rPr>
          <w:color w:val="000000"/>
          <w:sz w:val="24"/>
          <w:szCs w:val="24"/>
        </w:rPr>
        <w:t>гуманизация</w:t>
      </w:r>
      <w:proofErr w:type="spellEnd"/>
      <w:r w:rsidRPr="00C55BBE">
        <w:rPr>
          <w:color w:val="000000"/>
          <w:sz w:val="24"/>
          <w:szCs w:val="24"/>
        </w:rPr>
        <w:t xml:space="preserve"> личности подростка: формирование качеств, которые общество хотело бы видеть у выпускников основной школы и которые помогут ему жить в мире с собой и другими, руководствоваться нравственным отношением к собственной жизни и жизни других людей.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Курс имеет </w:t>
      </w:r>
      <w:proofErr w:type="spellStart"/>
      <w:r w:rsidRPr="00C55BBE">
        <w:rPr>
          <w:color w:val="000000"/>
          <w:sz w:val="24"/>
          <w:szCs w:val="24"/>
        </w:rPr>
        <w:t>межпредметные</w:t>
      </w:r>
      <w:proofErr w:type="spellEnd"/>
      <w:r w:rsidRPr="00C55BBE">
        <w:rPr>
          <w:color w:val="000000"/>
          <w:sz w:val="24"/>
          <w:szCs w:val="24"/>
        </w:rPr>
        <w:t xml:space="preserve"> связи. Учет </w:t>
      </w:r>
      <w:proofErr w:type="spellStart"/>
      <w:r w:rsidRPr="00C55BBE">
        <w:rPr>
          <w:color w:val="000000"/>
          <w:sz w:val="24"/>
          <w:szCs w:val="24"/>
        </w:rPr>
        <w:t>межпредметных</w:t>
      </w:r>
      <w:proofErr w:type="spellEnd"/>
      <w:r w:rsidRPr="00C55BBE">
        <w:rPr>
          <w:color w:val="000000"/>
          <w:sz w:val="24"/>
          <w:szCs w:val="24"/>
        </w:rPr>
        <w:t xml:space="preserve"> связей в преподавании истории позволит устранить дублирование между новым и уже знакомым учащимся содержанием. «История» входит в состав предметов, определенных базисным учебным планом как обязательные. Тем самым предполагается изучение интегрированного курса истории. Важны </w:t>
      </w:r>
      <w:proofErr w:type="spellStart"/>
      <w:r w:rsidRPr="00C55BBE">
        <w:rPr>
          <w:color w:val="000000"/>
          <w:sz w:val="24"/>
          <w:szCs w:val="24"/>
        </w:rPr>
        <w:t>межпредметные</w:t>
      </w:r>
      <w:proofErr w:type="spellEnd"/>
      <w:r w:rsidRPr="00C55BBE">
        <w:rPr>
          <w:color w:val="000000"/>
          <w:sz w:val="24"/>
          <w:szCs w:val="24"/>
        </w:rPr>
        <w:t xml:space="preserve">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Интегративное взаимодействие курсов истории и обществознания позволит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сообществе;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Использование потенциала </w:t>
      </w:r>
      <w:proofErr w:type="spellStart"/>
      <w:r w:rsidRPr="00C55BBE">
        <w:rPr>
          <w:color w:val="000000"/>
          <w:sz w:val="24"/>
          <w:szCs w:val="24"/>
        </w:rPr>
        <w:t>межпредметных</w:t>
      </w:r>
      <w:proofErr w:type="spellEnd"/>
      <w:r w:rsidRPr="00C55BBE">
        <w:rPr>
          <w:color w:val="000000"/>
          <w:sz w:val="24"/>
          <w:szCs w:val="24"/>
        </w:rPr>
        <w:t xml:space="preserve"> связей курсов истории и географии расширит знания учащихся о закономерностях пространственной организации мира, закрепит умение оперировать статистическим и картографическим материалом;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Формирование системы интегративных связей истории и предметов образовательной области «Филология» значительно повысит коммуникативный потенциал процесса обучения, позволит </w:t>
      </w:r>
      <w:r w:rsidRPr="00C55BBE">
        <w:rPr>
          <w:color w:val="000000"/>
          <w:sz w:val="24"/>
          <w:szCs w:val="24"/>
        </w:rPr>
        <w:lastRenderedPageBreak/>
        <w:t>учащимся на более высоком уровне освоить стилистические и образно-выразительные особенности родного и иностранных языков;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Знание учащимися исторических основ процесса духовного творчества расширит их возможности при изучении курсов литературы, музыки и мировой художественной культуры, а также духовно-нравственной культуры;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Курс истории предполагает работу с информацией формирует </w:t>
      </w:r>
      <w:proofErr w:type="spellStart"/>
      <w:r w:rsidRPr="00C55BBE">
        <w:rPr>
          <w:color w:val="000000"/>
          <w:sz w:val="24"/>
          <w:szCs w:val="24"/>
        </w:rPr>
        <w:t>общеучебные</w:t>
      </w:r>
      <w:proofErr w:type="spellEnd"/>
      <w:r w:rsidRPr="00C55BBE">
        <w:rPr>
          <w:color w:val="000000"/>
          <w:sz w:val="24"/>
          <w:szCs w:val="24"/>
        </w:rPr>
        <w:t xml:space="preserve"> умения, такие как: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Способность сознательно организовывать и регулировать деятельность - учебную, общественную и др.;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proofErr w:type="gramStart"/>
      <w:r w:rsidRPr="00C55BBE">
        <w:rPr>
          <w:color w:val="000000"/>
          <w:sz w:val="24"/>
          <w:szCs w:val="24"/>
        </w:rPr>
        <w:t>Работать с учебной и внешкольной информацией (анализировать и обобщать факты, сопоставлять простой и развернутый план, Составлять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Решать творческие задачи, представлять результаты своей деятельности в различных формах (сообщение, эссе, презентация, реферат и др.);</w:t>
      </w:r>
      <w:proofErr w:type="gramEnd"/>
      <w:r w:rsidRPr="00C55BBE">
        <w:rPr>
          <w:color w:val="000000"/>
          <w:sz w:val="24"/>
          <w:szCs w:val="24"/>
        </w:rPr>
        <w:t xml:space="preserve"> Проявлять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Проявлять коммуникативную компетентность: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Уметь определять цели своей деятельности и представлять ее результаты; выбирать и использовать нужные средства для учебной деятельности; осуществлять самоконтроль и самооценки.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Интегрирование учебного материала по Отечественной и Всеобщей истории создает у учащихся полноценные представления об основных этапах, закономерностях развития человечества в целом и нашей страны в частности, о многообразии форм экономической, социальной, политической, духовной, культурной жизни общества, о единстве всемирной истории.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Материал курса позволяет показать многообразие путей и форм исторического процесса, его </w:t>
      </w:r>
      <w:proofErr w:type="spellStart"/>
      <w:r w:rsidRPr="00C55BBE">
        <w:rPr>
          <w:color w:val="000000"/>
          <w:sz w:val="24"/>
          <w:szCs w:val="24"/>
        </w:rPr>
        <w:t>неоднолинейность</w:t>
      </w:r>
      <w:proofErr w:type="spellEnd"/>
      <w:r w:rsidRPr="00C55BBE">
        <w:rPr>
          <w:color w:val="000000"/>
          <w:sz w:val="24"/>
          <w:szCs w:val="24"/>
        </w:rPr>
        <w:t xml:space="preserve">, многоаспектность, противоречивость. Должное внимание уделяется дискуссионным проблемам исторической науки. </w:t>
      </w:r>
      <w:proofErr w:type="gramStart"/>
      <w:r w:rsidRPr="00C55BBE">
        <w:rPr>
          <w:color w:val="000000"/>
          <w:sz w:val="24"/>
          <w:szCs w:val="24"/>
        </w:rPr>
        <w:t>При этом акцент сделан на формирование у учащихся целостной исторической картины мира в новейший период с выделением</w:t>
      </w:r>
      <w:proofErr w:type="gramEnd"/>
      <w:r w:rsidRPr="00C55BBE">
        <w:rPr>
          <w:color w:val="000000"/>
          <w:sz w:val="24"/>
          <w:szCs w:val="24"/>
        </w:rPr>
        <w:t xml:space="preserve"> закономерностей развития стран и народов, их культурно-исторических и политических особенностей. Особое внимание уделяется месту и роли России в мировых исторических и политических процессах. Предлагаемая рабочая программа предоставляет учащимся получить необходимый минимум исторических знаний. Курс «Россия и мир» основан на социокультурном подходе к рассмотрению исторического процесса, на выделении наиболее характерных тенденций в развитии различных народов. Происходит ознакомление с источниками и историографией. Первостепенное значение уделяется человеку и его духовному развитию в историческом процессе.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Программа ориентирована на закрепление, систематизацию и углубление у выпускников имеющихся знаний об основных фактах, процессах и явлениях отечественной и всеобщей истории. Регулярно используемые на уроках тестовые задания, эссе, проблемно-поисковые задачи и другое помогут выявить пробелы и сформировать прочные знания.</w:t>
      </w:r>
    </w:p>
    <w:p w:rsidR="00DE7AF8" w:rsidRPr="00DE7AF8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lastRenderedPageBreak/>
        <w:t xml:space="preserve">Организация учебного процесса по предлагаемой программе включает комплексное использование картографического материала, иллюстративного ряда, документальной </w:t>
      </w:r>
      <w:proofErr w:type="spellStart"/>
      <w:r w:rsidRPr="00C55BBE">
        <w:rPr>
          <w:color w:val="000000"/>
          <w:sz w:val="24"/>
          <w:szCs w:val="24"/>
        </w:rPr>
        <w:t>кинематографики</w:t>
      </w:r>
      <w:proofErr w:type="spellEnd"/>
      <w:r w:rsidRPr="00C55BBE">
        <w:rPr>
          <w:color w:val="000000"/>
          <w:sz w:val="24"/>
          <w:szCs w:val="24"/>
        </w:rPr>
        <w:t xml:space="preserve">, энциклопедий, справочников, хрестоматий и дидактических пособий (важную роль играет изучение биографий политических деятелей, дипломатов, военных, ученых, мастеров культуры). В ходе учебного процесса на основе формирования целостной картины мирового опыта человечества в XX в. создаются условия для осмысления основных событий, освоения необходимых исторических источников, продолжается работа над историческими понятиями. В целом это направлено на развитие способностей </w:t>
      </w:r>
      <w:proofErr w:type="gramStart"/>
      <w:r w:rsidRPr="00C55BBE">
        <w:rPr>
          <w:color w:val="000000"/>
          <w:sz w:val="24"/>
          <w:szCs w:val="24"/>
        </w:rPr>
        <w:t>рассматривать</w:t>
      </w:r>
      <w:proofErr w:type="gramEnd"/>
      <w:r w:rsidRPr="00C55BBE">
        <w:rPr>
          <w:color w:val="000000"/>
          <w:sz w:val="24"/>
          <w:szCs w:val="24"/>
        </w:rPr>
        <w:t xml:space="preserve"> события и явления с точки зрения их исторической обусловленности, сопоставлять различные версии и оценки исторических событий, определять собственное отношение к проблемам прошлого и современности. В определенном смысле курс новейшей истории зарубежных стран является фундаментом и опорой для изучения отечественной истории XX в., в рамках которого наращивается потенциал, соответствующий требованиям к уровню подготовки выпускников.</w:t>
      </w:r>
    </w:p>
    <w:p w:rsidR="00DE7AF8" w:rsidRPr="00A41624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A41624">
        <w:rPr>
          <w:b/>
          <w:bCs/>
          <w:color w:val="000000"/>
          <w:sz w:val="24"/>
          <w:szCs w:val="24"/>
        </w:rPr>
        <w:t>Формы организации образовательного процесса и технологии обучения: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Выбор форм занятий в каждом конкретном случае и на различных этапах обучения определяется степенью сложности изучаемого материала, уровнем общего развития учащихся, образовательной целью и многими другими факторами.</w:t>
      </w:r>
    </w:p>
    <w:p w:rsidR="00DE7AF8" w:rsidRPr="00DE7AF8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Рабочая программа предусматривает индивидуальные, групповые, фронтальные формы работы учащихся через самостоятельную, дискуссионную, информационную, исследовательскую, проектную деятельность.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A41624">
        <w:rPr>
          <w:b/>
          <w:bCs/>
          <w:color w:val="000000"/>
          <w:sz w:val="24"/>
          <w:szCs w:val="24"/>
        </w:rPr>
        <w:t>Предполагается проведение разных типов уроков</w:t>
      </w:r>
      <w:r w:rsidRPr="00A41624">
        <w:rPr>
          <w:color w:val="000000"/>
          <w:sz w:val="24"/>
          <w:szCs w:val="24"/>
        </w:rPr>
        <w:t>:</w:t>
      </w:r>
      <w:r w:rsidRPr="00C55BBE">
        <w:rPr>
          <w:color w:val="000000"/>
          <w:sz w:val="24"/>
          <w:szCs w:val="24"/>
        </w:rPr>
        <w:t xml:space="preserve"> лекции, семинары, практикумы, уроки-презентации, зачеты, которые способствуют лучшему усвоению учащимися определенной суммы знаний, развитию личности познавательных и созидательных способностей.</w:t>
      </w:r>
    </w:p>
    <w:p w:rsidR="00DE7AF8" w:rsidRPr="00A41624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A41624">
        <w:rPr>
          <w:b/>
          <w:bCs/>
          <w:color w:val="000000"/>
          <w:sz w:val="24"/>
          <w:szCs w:val="24"/>
        </w:rPr>
        <w:t>Виды и формы контроля, сведения о системе оценивания.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Промежуточная аттестация проводится в соответствии с уставом образовательного учреждения.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Контроль дает возможность увидеть ошибки, оценить результаты, осуществить коррекцию знаний и навыков; позволяет повысить мотивацию, инициирует творческую деятельность, является средством обучения и развития. Он должен быть естественным продолжением обучения.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Дидактические принципы: системность, последовательность, доступность, </w:t>
      </w:r>
      <w:proofErr w:type="spellStart"/>
      <w:r w:rsidRPr="00C55BBE">
        <w:rPr>
          <w:color w:val="000000"/>
          <w:sz w:val="24"/>
          <w:szCs w:val="24"/>
        </w:rPr>
        <w:t>дифференцированность</w:t>
      </w:r>
      <w:proofErr w:type="spellEnd"/>
      <w:r w:rsidRPr="00C55BBE">
        <w:rPr>
          <w:color w:val="000000"/>
          <w:sz w:val="24"/>
          <w:szCs w:val="24"/>
        </w:rPr>
        <w:t>; опора на базовые знания;</w:t>
      </w:r>
      <w:r w:rsidRPr="00C55BBE">
        <w:rPr>
          <w:b/>
          <w:bCs/>
          <w:color w:val="000000"/>
          <w:sz w:val="24"/>
          <w:szCs w:val="24"/>
        </w:rPr>
        <w:t> </w:t>
      </w:r>
      <w:r w:rsidRPr="00C55BBE">
        <w:rPr>
          <w:color w:val="000000"/>
          <w:sz w:val="24"/>
          <w:szCs w:val="24"/>
        </w:rPr>
        <w:t>содружество в совместной деятельности педагога и учащихся; индивидуально-ориентированный подход;</w:t>
      </w:r>
      <w:r w:rsidRPr="00C55BBE">
        <w:rPr>
          <w:b/>
          <w:bCs/>
          <w:color w:val="000000"/>
          <w:sz w:val="24"/>
          <w:szCs w:val="24"/>
        </w:rPr>
        <w:t> </w:t>
      </w:r>
      <w:proofErr w:type="spellStart"/>
      <w:r w:rsidRPr="00C55BBE">
        <w:rPr>
          <w:color w:val="000000"/>
          <w:sz w:val="24"/>
          <w:szCs w:val="24"/>
        </w:rPr>
        <w:t>гуманизация</w:t>
      </w:r>
      <w:proofErr w:type="spellEnd"/>
      <w:r w:rsidRPr="00C55BBE">
        <w:rPr>
          <w:color w:val="000000"/>
          <w:sz w:val="24"/>
          <w:szCs w:val="24"/>
        </w:rPr>
        <w:t xml:space="preserve"> воспитания и обучения; преемственность, традиции; творчество и вариативность;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Предусмотрен входной, промежуточный и итоговый контроль, также текущий контроль. Виды текущего контроля опрос; наблюдение; самоконтроль; взаимопроверка и взаимный контроль; беседа с элементами опроса; тестирование; защита рефератов; работа с контурными картами; проблемные семинары.</w:t>
      </w:r>
    </w:p>
    <w:p w:rsidR="00DE7AF8" w:rsidRPr="00A41624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A41624">
        <w:rPr>
          <w:b/>
          <w:bCs/>
          <w:color w:val="000000"/>
          <w:sz w:val="24"/>
          <w:szCs w:val="24"/>
        </w:rPr>
        <w:t>Нормы оценок:</w:t>
      </w:r>
    </w:p>
    <w:p w:rsidR="00DE7AF8" w:rsidRPr="00DE7AF8" w:rsidRDefault="00DE7AF8" w:rsidP="00DE7AF8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 xml:space="preserve"> Оценка знаний предполагает учет индивидуальных особенностей учащихся, дифференцированный подход к организации работы в классе. Оцениваются ответы на вопросы, участие в беседе, исправление ответов товарищей, умение использовать различные источники </w:t>
      </w:r>
      <w:r w:rsidRPr="00C55BBE">
        <w:rPr>
          <w:color w:val="000000"/>
          <w:sz w:val="24"/>
          <w:szCs w:val="24"/>
        </w:rPr>
        <w:lastRenderedPageBreak/>
        <w:t>знаний, текст учебного пособия, рассказ учителя, наглядный материал, научно-популярную и художественную литературу, различного рода источники и документы, кинофильмы и другую информацию, почерпнутую на уроках по другим предметам, умение правильно анализировать явления окружающей жизни и т.д.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Оценка «3» -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DE7AF8" w:rsidRPr="00DE7AF8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Оценка «2» - основное содержание материала не усвоено, выводов и обобщений не сделано.</w:t>
      </w:r>
    </w:p>
    <w:p w:rsidR="00DE7AF8" w:rsidRPr="00A41624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A41624">
        <w:rPr>
          <w:b/>
          <w:bCs/>
          <w:color w:val="000000"/>
          <w:sz w:val="24"/>
          <w:szCs w:val="24"/>
        </w:rPr>
        <w:t>Планируемый результат подготовки учащихся на конец учебного года в соответствии с Федеральным компонентом государственного стандарта основного общего образования</w:t>
      </w:r>
      <w:r w:rsidRPr="00A41624">
        <w:rPr>
          <w:color w:val="000000"/>
          <w:sz w:val="24"/>
          <w:szCs w:val="24"/>
        </w:rPr>
        <w:t>.</w:t>
      </w:r>
      <w:r w:rsidRPr="00A41624">
        <w:rPr>
          <w:b/>
          <w:bCs/>
          <w:color w:val="000000"/>
          <w:sz w:val="24"/>
          <w:szCs w:val="24"/>
        </w:rPr>
        <w:t> В результате изучения истории на базовом уровне</w:t>
      </w:r>
      <w:r w:rsidRPr="00A41624">
        <w:rPr>
          <w:b/>
          <w:bCs/>
          <w:i/>
          <w:iCs/>
          <w:color w:val="000000"/>
          <w:sz w:val="24"/>
          <w:szCs w:val="24"/>
        </w:rPr>
        <w:t> </w:t>
      </w:r>
      <w:r w:rsidRPr="00A41624">
        <w:rPr>
          <w:b/>
          <w:bCs/>
          <w:iCs/>
          <w:color w:val="000000"/>
          <w:sz w:val="24"/>
          <w:szCs w:val="24"/>
        </w:rPr>
        <w:t>ученик должен</w:t>
      </w:r>
      <w:r w:rsidR="00A41624">
        <w:rPr>
          <w:b/>
          <w:bCs/>
          <w:iCs/>
          <w:color w:val="000000"/>
          <w:sz w:val="24"/>
          <w:szCs w:val="24"/>
        </w:rPr>
        <w:t>: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b/>
          <w:bCs/>
          <w:i/>
          <w:iCs/>
          <w:color w:val="000000"/>
          <w:sz w:val="24"/>
          <w:szCs w:val="24"/>
        </w:rPr>
        <w:t>знать/понимать: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периодизацию всемирной и отечественной истории;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историческую обусловленность современных общественных процессов;</w:t>
      </w:r>
    </w:p>
    <w:p w:rsidR="00DE7AF8" w:rsidRPr="00DE7AF8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особенности исторического пути развития России, ее роль в мировом сообществе;</w:t>
      </w: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b/>
          <w:bCs/>
          <w:i/>
          <w:iCs/>
          <w:color w:val="000000"/>
          <w:sz w:val="24"/>
          <w:szCs w:val="24"/>
        </w:rPr>
        <w:t>уметь: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E7AF8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представлять результаты изучения исторического материала в форме конспекта, реферата, рецензии, проекта;</w:t>
      </w:r>
    </w:p>
    <w:p w:rsidR="00A41624" w:rsidRDefault="00A41624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</w:p>
    <w:p w:rsidR="00A41624" w:rsidRDefault="00A41624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</w:p>
    <w:p w:rsidR="00A41624" w:rsidRPr="00C55BBE" w:rsidRDefault="00A41624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</w:p>
    <w:p w:rsidR="00DE7AF8" w:rsidRPr="00C55BBE" w:rsidRDefault="00DE7AF8" w:rsidP="00DE7AF8">
      <w:pPr>
        <w:shd w:val="clear" w:color="auto" w:fill="FFFFFF"/>
        <w:spacing w:before="100" w:beforeAutospacing="1" w:after="100" w:afterAutospacing="1"/>
        <w:ind w:left="-567"/>
        <w:jc w:val="both"/>
        <w:rPr>
          <w:color w:val="000000"/>
          <w:sz w:val="24"/>
          <w:szCs w:val="24"/>
        </w:rPr>
      </w:pPr>
      <w:r w:rsidRPr="00C55BBE">
        <w:rPr>
          <w:b/>
          <w:bCs/>
          <w:i/>
          <w:iCs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критического восприятия получаемой извне социальной информации;</w:t>
      </w:r>
    </w:p>
    <w:p w:rsidR="00DE7AF8" w:rsidRPr="00C55BBE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соотнесения своих действий и поступков окружающих, с исторически возникшими формами социального поведения;</w:t>
      </w:r>
    </w:p>
    <w:p w:rsidR="00DE7AF8" w:rsidRPr="00C52DE9" w:rsidRDefault="00DE7AF8" w:rsidP="00A41624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 w:rsidRPr="00C55BBE">
        <w:rPr>
          <w:color w:val="000000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E7AF8" w:rsidRPr="0052687E" w:rsidRDefault="00DE7AF8" w:rsidP="00DE7AF8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52687E">
        <w:rPr>
          <w:b/>
          <w:color w:val="000000"/>
        </w:rPr>
        <w:t>Тематическое планирование.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134"/>
      </w:tblGrid>
      <w:tr w:rsidR="00DE7AF8" w:rsidRPr="00701CB2" w:rsidTr="00A41624">
        <w:trPr>
          <w:trHeight w:val="322"/>
        </w:trPr>
        <w:tc>
          <w:tcPr>
            <w:tcW w:w="709" w:type="dxa"/>
            <w:vMerge w:val="restart"/>
          </w:tcPr>
          <w:p w:rsidR="00DE7AF8" w:rsidRPr="00366F8E" w:rsidRDefault="00DE7AF8" w:rsidP="002F1F8D">
            <w:pPr>
              <w:jc w:val="center"/>
              <w:rPr>
                <w:b/>
                <w:sz w:val="24"/>
                <w:szCs w:val="24"/>
              </w:rPr>
            </w:pPr>
            <w:r w:rsidRPr="00366F8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22" w:type="dxa"/>
            <w:vMerge w:val="restart"/>
          </w:tcPr>
          <w:p w:rsidR="00DE7AF8" w:rsidRPr="00366F8E" w:rsidRDefault="00DE7AF8" w:rsidP="002F1F8D">
            <w:pPr>
              <w:jc w:val="center"/>
              <w:rPr>
                <w:b/>
                <w:sz w:val="24"/>
                <w:szCs w:val="24"/>
              </w:rPr>
            </w:pPr>
            <w:r w:rsidRPr="00366F8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DE7AF8" w:rsidRPr="00366F8E" w:rsidRDefault="00A41624" w:rsidP="002F1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="00DE7AF8" w:rsidRPr="00366F8E">
              <w:rPr>
                <w:b/>
                <w:sz w:val="24"/>
                <w:szCs w:val="24"/>
              </w:rPr>
              <w:t>во часов</w:t>
            </w:r>
          </w:p>
        </w:tc>
      </w:tr>
      <w:tr w:rsidR="00DE7AF8" w:rsidRPr="00701CB2" w:rsidTr="00A41624">
        <w:trPr>
          <w:trHeight w:val="322"/>
        </w:trPr>
        <w:tc>
          <w:tcPr>
            <w:tcW w:w="709" w:type="dxa"/>
            <w:vMerge/>
          </w:tcPr>
          <w:p w:rsidR="00DE7AF8" w:rsidRPr="00701CB2" w:rsidRDefault="00DE7AF8" w:rsidP="002F1F8D">
            <w:pPr>
              <w:jc w:val="center"/>
              <w:rPr>
                <w:b/>
              </w:rPr>
            </w:pPr>
          </w:p>
        </w:tc>
        <w:tc>
          <w:tcPr>
            <w:tcW w:w="8222" w:type="dxa"/>
            <w:vMerge/>
          </w:tcPr>
          <w:p w:rsidR="00DE7AF8" w:rsidRPr="00701CB2" w:rsidRDefault="00DE7AF8" w:rsidP="002F1F8D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DE7AF8" w:rsidRPr="00701CB2" w:rsidRDefault="00DE7AF8" w:rsidP="002F1F8D">
            <w:pPr>
              <w:rPr>
                <w:b/>
              </w:rPr>
            </w:pP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Введение. Научно-технический прогресс и новый этап индустриального развития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Модернизация в странах Европы, США и Японии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Россия на рубеже XIX-XX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Кризис империи: русско-японская война и революция 1905-1907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Политическая жизнь страны после Манифеста 17 октября 1905 г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Третьеиюньская монархия и реформы П.А. Столыпина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Культура России в конце XIX — начале XX </w:t>
            </w:r>
            <w:proofErr w:type="gramStart"/>
            <w:r w:rsidRPr="00701CB2"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. Входной контроль.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Колониализм и обострение противоречий мирового развития в начале XX </w:t>
            </w:r>
            <w:proofErr w:type="gramStart"/>
            <w:r w:rsidRPr="00701CB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Пути развития стран Азии, Африки и Латинской Америки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Первая мировая война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Повторительно-обобщающий урок к разделу I "Россия и мир в начале XX </w:t>
            </w:r>
            <w:proofErr w:type="gramStart"/>
            <w:r w:rsidRPr="00701CB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1CB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Февральская революция в России 1917 г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Переход власти к партии большевиков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Гражданская война и интервенция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Завершение Гражданской войны и образование СССР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От военного коммунизма к нэпу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Культура Страны Советов в 1917-1922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Советская модернизация экономики. Становление советской культуры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Культ личности И.В. Сталина, массовые репрессии и политическая система СССР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Культура и искусство СССР в </w:t>
            </w:r>
            <w:proofErr w:type="spellStart"/>
            <w:r w:rsidRPr="00701CB2">
              <w:rPr>
                <w:color w:val="000000"/>
                <w:sz w:val="24"/>
                <w:szCs w:val="24"/>
              </w:rPr>
              <w:t>межвоенные</w:t>
            </w:r>
            <w:proofErr w:type="spellEnd"/>
            <w:r w:rsidRPr="00701CB2">
              <w:rPr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Экономическое и политическое развитие Западной Европы и Америки после Первой мировой войны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Ослабление колониальных империй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Международные отношения между двумя мировыми войнами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Духовная жизнь и развитие мировой культуры в первой половине XX </w:t>
            </w:r>
            <w:proofErr w:type="gramStart"/>
            <w:r w:rsidRPr="00701CB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Повторительно-обобщающий урок к разделу II  "Россия и мир между двумя мировыми войнами"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1CB2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европейской к мировой войне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Начальный период Великой Отечественной войны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Антигитлеровская коалиция и кампания 1942 г. на Восточном фронте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Коренной перелом в Великой Отечественной войне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Наступление Красной армии на заключительном этапе Великой Отечественной войны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Причины, цена и значение великой Победы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Причины, цена и значение великой Победы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Повторительно-обобщающий урок к разделу III "Человечество во второй мировой войне"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Советский Союз в последние годы жизни И.В. Сталина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Первые попытки реформ и XX съезд КПСС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Советское общество конца 1950-х — начала 1960-х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Духовная жизнь в СССР в 1940-1960-е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Страны Западной Европы и США в первые послевоенные десятилетия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Падение мировой колониальной системы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«Холодная война» и международные конфликты 1940-1970-х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Расширение системы социализма: Восточная Европа и Китай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Повторительно-обобщающий урок к разделу IV "Мировое развитие в первой половине десятилетия"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Технологии новой эпохи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Становление информационного общества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Кризис «общества благосостояния»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CB2">
              <w:rPr>
                <w:color w:val="000000"/>
                <w:sz w:val="24"/>
                <w:szCs w:val="24"/>
              </w:rPr>
              <w:t>Неоконсервативная</w:t>
            </w:r>
            <w:proofErr w:type="spellEnd"/>
            <w:r w:rsidRPr="00701CB2">
              <w:rPr>
                <w:color w:val="000000"/>
                <w:sz w:val="24"/>
                <w:szCs w:val="24"/>
              </w:rPr>
              <w:t xml:space="preserve"> революция 1980-х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СССР: от реформ — к застою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Углубление кризисных явлений в СССР и начало политики перестройки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Развитие гласности и демократии в СССР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Кризис и распад советского общества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Наука, литература и искусство. Спорт. 1960-1980-е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Япония, новые индустриальные страны и Китай: новый этап развития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Социально-экономическое развитие Индии, исламского мира и Латинской Америки в 1950-1980-е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DE7AF8">
            <w:pPr>
              <w:ind w:left="-391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Международные отношения: от разрядки к завершению «холодной войны»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Повторительно-обобщающий урок к разделу V "Россия и мир в 1960-1990-е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CB2">
              <w:rPr>
                <w:color w:val="000000"/>
                <w:sz w:val="24"/>
                <w:szCs w:val="24"/>
              </w:rPr>
              <w:t>Транснационализация</w:t>
            </w:r>
            <w:proofErr w:type="spellEnd"/>
            <w:r w:rsidRPr="00701CB2">
              <w:rPr>
                <w:color w:val="000000"/>
                <w:sz w:val="24"/>
                <w:szCs w:val="24"/>
              </w:rPr>
              <w:t xml:space="preserve"> и глобализация мировой экономики и их последствия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Интеграция развитых стран и её итоги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Россия: курс реформ и политический кризис 1993 г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Общественно-политические проблемы России во второй половине 1990-х </w:t>
            </w:r>
            <w:proofErr w:type="spellStart"/>
            <w:proofErr w:type="gramStart"/>
            <w:r w:rsidRPr="00701CB2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Россия на рубеже веков: по пути стабилизации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Российская Федерация в начале XXI </w:t>
            </w:r>
            <w:proofErr w:type="gramStart"/>
            <w:r w:rsidRPr="00701CB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01C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Духовная жизнь России в современную эпоху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Страны Восточной и Юго-Восточной Европы и государства СНГ в мировом сообществе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Страны Азии, Африки и Латинской Америки на современном этапе развития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7AF8" w:rsidRPr="00701CB2" w:rsidTr="00A41624">
        <w:tc>
          <w:tcPr>
            <w:tcW w:w="709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222" w:type="dxa"/>
            <w:vAlign w:val="bottom"/>
          </w:tcPr>
          <w:p w:rsidR="00DE7AF8" w:rsidRPr="00701CB2" w:rsidRDefault="00DE7AF8" w:rsidP="002F1F8D">
            <w:pPr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 xml:space="preserve"> Россия и складывание новой системы международных отношений </w:t>
            </w:r>
          </w:p>
        </w:tc>
        <w:tc>
          <w:tcPr>
            <w:tcW w:w="1134" w:type="dxa"/>
            <w:vAlign w:val="bottom"/>
          </w:tcPr>
          <w:p w:rsidR="00DE7AF8" w:rsidRPr="00701CB2" w:rsidRDefault="00DE7AF8" w:rsidP="002F1F8D">
            <w:pPr>
              <w:jc w:val="center"/>
              <w:rPr>
                <w:color w:val="000000"/>
                <w:sz w:val="24"/>
                <w:szCs w:val="24"/>
              </w:rPr>
            </w:pPr>
            <w:r w:rsidRPr="00701CB2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E7AF8" w:rsidRPr="00766639" w:rsidRDefault="00DE7AF8" w:rsidP="00A41624">
      <w:pPr>
        <w:spacing w:before="100" w:beforeAutospacing="1" w:after="100" w:afterAutospacing="1"/>
        <w:ind w:left="-709"/>
        <w:rPr>
          <w:b/>
          <w:sz w:val="24"/>
          <w:szCs w:val="24"/>
          <w:u w:val="single"/>
        </w:rPr>
      </w:pPr>
      <w:r w:rsidRPr="00766639">
        <w:rPr>
          <w:b/>
          <w:sz w:val="24"/>
          <w:szCs w:val="24"/>
          <w:u w:val="single"/>
        </w:rPr>
        <w:t>Информационно – методическое обеспечение</w:t>
      </w:r>
      <w:r w:rsidR="00EA1B7D">
        <w:rPr>
          <w:b/>
          <w:sz w:val="24"/>
          <w:szCs w:val="24"/>
          <w:u w:val="single"/>
        </w:rPr>
        <w:t>:</w:t>
      </w:r>
    </w:p>
    <w:p w:rsidR="00DE7AF8" w:rsidRDefault="00DE7AF8" w:rsidP="00A41624">
      <w:pPr>
        <w:ind w:left="-709"/>
        <w:rPr>
          <w:b/>
          <w:sz w:val="24"/>
          <w:szCs w:val="24"/>
        </w:rPr>
      </w:pPr>
      <w:proofErr w:type="gramStart"/>
      <w:r w:rsidRPr="00766639">
        <w:rPr>
          <w:b/>
          <w:sz w:val="24"/>
          <w:szCs w:val="24"/>
        </w:rPr>
        <w:t>Учебная</w:t>
      </w:r>
      <w:proofErr w:type="gramEnd"/>
      <w:r w:rsidRPr="00766639">
        <w:rPr>
          <w:b/>
          <w:sz w:val="24"/>
          <w:szCs w:val="24"/>
        </w:rPr>
        <w:t xml:space="preserve"> – методический комплект</w:t>
      </w:r>
    </w:p>
    <w:p w:rsidR="00DE7AF8" w:rsidRDefault="00DE7AF8" w:rsidP="00A41624">
      <w:pP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C55BBE">
        <w:rPr>
          <w:color w:val="000000"/>
          <w:sz w:val="24"/>
          <w:szCs w:val="24"/>
        </w:rPr>
        <w:t>чебник: </w:t>
      </w:r>
      <w:proofErr w:type="spellStart"/>
      <w:r w:rsidRPr="00C55BBE">
        <w:rPr>
          <w:bCs/>
          <w:color w:val="000000"/>
          <w:sz w:val="24"/>
          <w:szCs w:val="24"/>
        </w:rPr>
        <w:t>Загладин</w:t>
      </w:r>
      <w:proofErr w:type="spellEnd"/>
      <w:r w:rsidRPr="00C55BBE">
        <w:rPr>
          <w:bCs/>
          <w:color w:val="000000"/>
          <w:sz w:val="24"/>
          <w:szCs w:val="24"/>
        </w:rPr>
        <w:t xml:space="preserve"> Н. В., Петров Ю. А. «История - конец Х</w:t>
      </w:r>
      <w:proofErr w:type="gramStart"/>
      <w:r w:rsidRPr="00C55BBE">
        <w:rPr>
          <w:bCs/>
          <w:color w:val="000000"/>
          <w:sz w:val="24"/>
          <w:szCs w:val="24"/>
        </w:rPr>
        <w:t>I</w:t>
      </w:r>
      <w:proofErr w:type="gramEnd"/>
      <w:r w:rsidRPr="00C55BBE">
        <w:rPr>
          <w:bCs/>
          <w:color w:val="000000"/>
          <w:sz w:val="24"/>
          <w:szCs w:val="24"/>
        </w:rPr>
        <w:t>Х – начало ХХI века», 11 класс, базовый уровень, М., «Русское слово», 201</w:t>
      </w:r>
      <w:r>
        <w:rPr>
          <w:bCs/>
          <w:color w:val="000000"/>
          <w:sz w:val="24"/>
          <w:szCs w:val="24"/>
        </w:rPr>
        <w:t>8</w:t>
      </w:r>
      <w:r w:rsidRPr="00C55BBE">
        <w:rPr>
          <w:bCs/>
          <w:color w:val="000000"/>
          <w:sz w:val="24"/>
          <w:szCs w:val="24"/>
        </w:rPr>
        <w:t xml:space="preserve"> г.</w:t>
      </w:r>
      <w:r w:rsidRPr="00C55BBE">
        <w:rPr>
          <w:color w:val="000000"/>
          <w:sz w:val="24"/>
          <w:szCs w:val="24"/>
        </w:rPr>
        <w:t> </w:t>
      </w:r>
    </w:p>
    <w:p w:rsidR="00DE7AF8" w:rsidRDefault="00DE7AF8" w:rsidP="00A41624">
      <w:pPr>
        <w:ind w:left="-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Интернет-ресурсы: ФИПИ  </w:t>
      </w:r>
      <w:hyperlink r:id="rId7" w:history="1">
        <w:r w:rsidRPr="004C15FA">
          <w:rPr>
            <w:rStyle w:val="a5"/>
            <w:sz w:val="24"/>
            <w:szCs w:val="24"/>
            <w:lang w:val="en-US"/>
          </w:rPr>
          <w:t>www</w:t>
        </w:r>
        <w:r w:rsidRPr="004C15FA">
          <w:rPr>
            <w:rStyle w:val="a5"/>
            <w:sz w:val="24"/>
            <w:szCs w:val="24"/>
          </w:rPr>
          <w:t>.</w:t>
        </w:r>
        <w:proofErr w:type="spellStart"/>
        <w:r w:rsidRPr="004C15FA">
          <w:rPr>
            <w:rStyle w:val="a5"/>
            <w:sz w:val="24"/>
            <w:szCs w:val="24"/>
            <w:lang w:val="en-US"/>
          </w:rPr>
          <w:t>fipi</w:t>
        </w:r>
        <w:proofErr w:type="spellEnd"/>
        <w:r w:rsidRPr="004C15FA">
          <w:rPr>
            <w:rStyle w:val="a5"/>
            <w:sz w:val="24"/>
            <w:szCs w:val="24"/>
          </w:rPr>
          <w:t>.</w:t>
        </w:r>
        <w:proofErr w:type="spellStart"/>
        <w:r w:rsidRPr="004C15F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DE7AF8" w:rsidRPr="00C55BBE" w:rsidRDefault="00DE7AF8" w:rsidP="00A41624">
      <w:pPr>
        <w:shd w:val="clear" w:color="auto" w:fill="FFFFFF"/>
        <w:ind w:left="-709"/>
        <w:jc w:val="both"/>
        <w:rPr>
          <w:color w:val="000000"/>
          <w:sz w:val="24"/>
          <w:szCs w:val="24"/>
          <w:u w:val="single"/>
        </w:rPr>
      </w:pPr>
      <w:r w:rsidRPr="00C55BBE">
        <w:rPr>
          <w:b/>
          <w:bCs/>
          <w:color w:val="000000"/>
          <w:sz w:val="24"/>
          <w:szCs w:val="24"/>
          <w:u w:val="single"/>
        </w:rPr>
        <w:t>Технические средства обучения:</w:t>
      </w:r>
    </w:p>
    <w:p w:rsidR="00DE7AF8" w:rsidRPr="00066A1D" w:rsidRDefault="00DE7AF8" w:rsidP="00DE7AF8">
      <w:pPr>
        <w:ind w:left="-567"/>
        <w:rPr>
          <w:sz w:val="24"/>
          <w:szCs w:val="24"/>
        </w:rPr>
      </w:pPr>
      <w:r w:rsidRPr="00766639">
        <w:rPr>
          <w:sz w:val="24"/>
          <w:szCs w:val="24"/>
        </w:rPr>
        <w:t xml:space="preserve">- телевизор; </w:t>
      </w:r>
    </w:p>
    <w:p w:rsidR="00DE7AF8" w:rsidRPr="00766639" w:rsidRDefault="00DE7AF8" w:rsidP="00DE7AF8">
      <w:pPr>
        <w:ind w:left="-567"/>
        <w:rPr>
          <w:sz w:val="24"/>
          <w:szCs w:val="24"/>
        </w:rPr>
      </w:pPr>
      <w:r w:rsidRPr="00766639">
        <w:rPr>
          <w:sz w:val="24"/>
          <w:szCs w:val="24"/>
        </w:rPr>
        <w:t xml:space="preserve">- компьютер </w:t>
      </w:r>
    </w:p>
    <w:p w:rsidR="00DE7AF8" w:rsidRPr="008E246A" w:rsidRDefault="00DE7AF8" w:rsidP="008E246A">
      <w:pPr>
        <w:ind w:left="-567"/>
        <w:rPr>
          <w:sz w:val="24"/>
          <w:szCs w:val="24"/>
        </w:rPr>
      </w:pPr>
      <w:r w:rsidRPr="00766639">
        <w:rPr>
          <w:sz w:val="24"/>
          <w:szCs w:val="24"/>
        </w:rPr>
        <w:t xml:space="preserve">- мультимедийное оборудование </w:t>
      </w:r>
    </w:p>
    <w:p w:rsidR="008E246A" w:rsidRPr="008E246A" w:rsidRDefault="008E246A" w:rsidP="008E246A">
      <w:pPr>
        <w:ind w:left="-567"/>
        <w:rPr>
          <w:b/>
          <w:sz w:val="24"/>
          <w:szCs w:val="24"/>
        </w:rPr>
      </w:pPr>
      <w:r w:rsidRPr="008E246A">
        <w:rPr>
          <w:b/>
          <w:sz w:val="24"/>
          <w:szCs w:val="24"/>
        </w:rPr>
        <w:lastRenderedPageBreak/>
        <w:t>Учебно-практическое оборудование.</w:t>
      </w:r>
    </w:p>
    <w:p w:rsidR="008E246A" w:rsidRPr="008E246A" w:rsidRDefault="008E246A" w:rsidP="008E246A">
      <w:pPr>
        <w:ind w:left="-567"/>
        <w:rPr>
          <w:b/>
          <w:sz w:val="24"/>
          <w:szCs w:val="24"/>
        </w:rPr>
      </w:pPr>
      <w:r w:rsidRPr="008E246A">
        <w:rPr>
          <w:sz w:val="24"/>
          <w:szCs w:val="24"/>
        </w:rPr>
        <w:t>Аудиторная доска с магнитной поверхностью и набором приспособлений для крепления таблиц и карт.</w:t>
      </w:r>
    </w:p>
    <w:p w:rsidR="008E246A" w:rsidRDefault="008E246A" w:rsidP="008E246A">
      <w:pPr>
        <w:ind w:left="-567"/>
        <w:rPr>
          <w:b/>
          <w:bCs/>
        </w:rPr>
      </w:pPr>
      <w:r>
        <w:t xml:space="preserve">       </w:t>
      </w:r>
    </w:p>
    <w:p w:rsidR="00DE7AF8" w:rsidRPr="00C55BBE" w:rsidRDefault="00DE7AF8" w:rsidP="00DE7AF8">
      <w:pPr>
        <w:shd w:val="clear" w:color="auto" w:fill="FFFFFF"/>
        <w:spacing w:before="100" w:beforeAutospacing="1" w:after="240"/>
        <w:jc w:val="both"/>
        <w:rPr>
          <w:color w:val="000000"/>
          <w:sz w:val="24"/>
          <w:szCs w:val="24"/>
        </w:rPr>
      </w:pPr>
    </w:p>
    <w:p w:rsidR="00DE7AF8" w:rsidRPr="00C55BBE" w:rsidRDefault="00DE7AF8" w:rsidP="00DE7AF8">
      <w:pPr>
        <w:shd w:val="clear" w:color="auto" w:fill="FFFFFF"/>
        <w:spacing w:before="100" w:beforeAutospacing="1" w:after="240"/>
        <w:jc w:val="both"/>
        <w:rPr>
          <w:color w:val="000000"/>
          <w:sz w:val="24"/>
          <w:szCs w:val="24"/>
        </w:rPr>
      </w:pPr>
    </w:p>
    <w:p w:rsidR="00DE7AF8" w:rsidRPr="00912E7B" w:rsidRDefault="00DE7AF8" w:rsidP="00DE7AF8">
      <w:pPr>
        <w:rPr>
          <w:szCs w:val="32"/>
        </w:rPr>
      </w:pPr>
    </w:p>
    <w:p w:rsidR="002E539E" w:rsidRDefault="002E539E"/>
    <w:sectPr w:rsidR="002E539E" w:rsidSect="001C7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41B04F15"/>
    <w:multiLevelType w:val="multilevel"/>
    <w:tmpl w:val="607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28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83"/>
        </w:tabs>
        <w:ind w:left="73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103"/>
        </w:tabs>
        <w:ind w:left="8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8823"/>
        </w:tabs>
        <w:ind w:left="8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9543"/>
        </w:tabs>
        <w:ind w:left="9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263"/>
        </w:tabs>
        <w:ind w:left="10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83"/>
        </w:tabs>
        <w:ind w:left="10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03"/>
        </w:tabs>
        <w:ind w:left="11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423"/>
        </w:tabs>
        <w:ind w:left="12423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AF8"/>
    <w:rsid w:val="00066A1D"/>
    <w:rsid w:val="002E539E"/>
    <w:rsid w:val="008E246A"/>
    <w:rsid w:val="009F172A"/>
    <w:rsid w:val="00A41624"/>
    <w:rsid w:val="00DB3353"/>
    <w:rsid w:val="00DE7AF8"/>
    <w:rsid w:val="00EA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AF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E7AF8"/>
    <w:rPr>
      <w:strike w:val="0"/>
      <w:dstrike w:val="0"/>
      <w:color w:val="1DBEF1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DE7AF8"/>
  </w:style>
  <w:style w:type="table" w:styleId="a6">
    <w:name w:val="Table Grid"/>
    <w:basedOn w:val="a1"/>
    <w:uiPriority w:val="59"/>
    <w:rsid w:val="00DE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8E246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6A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753159</cp:lastModifiedBy>
  <cp:revision>6</cp:revision>
  <dcterms:created xsi:type="dcterms:W3CDTF">2020-01-16T19:41:00Z</dcterms:created>
  <dcterms:modified xsi:type="dcterms:W3CDTF">2020-01-20T08:03:00Z</dcterms:modified>
</cp:coreProperties>
</file>